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4-я неделя, для учащихся </w:t>
      </w:r>
      <w:bookmarkStart w:id="0" w:name="_GoBack"/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9-11 классов</w:t>
      </w:r>
    </w:p>
    <w:bookmarkEnd w:id="0"/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Творческое задание (эссе) и его защита на тему: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«Новый Узбекистан — пространство новых достижений»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Цель занятия: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5E72" w:rsidRPr="00A35E72" w:rsidRDefault="00A35E72" w:rsidP="00A35E7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у учащихся чувства ответственности за судьбу Родины, ценности межнационального согласия и сплоченности в качестве единого народа;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Информирование о роли молодежи в построении Нового Узбекистана, осуществляемых социально-политических реформах и современных возможностях;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Развитие навыков аналитического мышления, командной работы и обоснованной защиты собственного мнения.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Ожидаемый результат: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 конце занятия учащиеся поймут суть темы «Новый Узбекистан — пространство новых достижений» и смогут самостоятельно рассуждать об изменениях и успехах, реализуемых в различных сферах нашей страны. Они приобретут навыки пояснения развития в сферах образования, науки, современных технологий, предпринимательства и других областей с помощью жизненных примеров. Также они осознают, что знания, инициатива и труд молодежи имеют </w:t>
      </w:r>
      <w:proofErr w:type="gramStart"/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важное значение</w:t>
      </w:r>
      <w:proofErr w:type="gramEnd"/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 прогрессе страны. В ходе занятия у учащихся сформируются навыки самостоятельного мышления, творческого подхода, свободного и обоснованного выражения своего мнения, а также стремление внести свой вклад в развитие Родины в будущем.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5E72" w:rsidRPr="00A35E72" w:rsidRDefault="00A35E72" w:rsidP="00A35E7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I. Организационная часть (5 минут)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Теплое приветствие учащихся, определение посещаемости и создание благоприятной психологической атмосферы в классе.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Подготовка учащихся к занятию, краткое ознакомление с темой и целью занятия, а также направление их на активное участие, свободное и обоснованное изложение своих мыслей.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5E72" w:rsidRPr="00A35E72" w:rsidRDefault="00A35E72" w:rsidP="00A35E7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II. Закрепление теоретических материалов (5 минут)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«Дорогие ученики, в целях закрепления полученных на сегодняшнем занятии знаний и понятий, вам было задано в качестве домашнего задания </w:t>
      </w:r>
      <w:proofErr w:type="gramStart"/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написать</w:t>
      </w:r>
      <w:proofErr w:type="gramEnd"/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 творческое эссе на тему «Новый Узбекистан — пространство новых достижений» и защитить его на следующем занятии. Рекомендуемый объем эссе составляет 250-300 слов. При его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 xml:space="preserve">написании уделите </w:t>
      </w:r>
      <w:proofErr w:type="gramStart"/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внимание</w:t>
      </w:r>
      <w:proofErr w:type="gramEnd"/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 прежде всего правильному пониманию темы, четкому определению основной мысли и последовательному изложению идей. Постарайтесь обосновать свои взгляды конкретными фактами, жизненными примерами и успехами, достигаемыми в нашей стране. Важно, чтобы эссе состояло из введения, основной части и заключения, а мысли были логически связаны между собой. Самое главное — стремитесь выразить свое мнение по теме самостоятельно и творчески, а не просто копировать готовый текст.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После написания эссе мы вместе обсудим основные высказанные в нем мысли, выслушаем взгляды учащихся и придем к общему выводу по теме».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«Понятно, </w:t>
      </w:r>
      <w:proofErr w:type="spellStart"/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устóз</w:t>
      </w:r>
      <w:proofErr w:type="spellEnd"/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 xml:space="preserve"> (учитель)»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5E72" w:rsidRPr="00A35E72" w:rsidRDefault="00A35E72" w:rsidP="00A35E7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III. Выполнение практических заданий (25 минут)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«Дорогие ученики, прошу вас обратить особое внимание на три основных аспекта для полного раскрытия темы в эссе.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Во-первых, осветить достижения на жизненных примерах. Приведите примеры, которые вы видели или о которых знаете, касательно создаваемых сегодня возможностей в сфере образования, современных школ, IT-центров, различных возможностей обучения и развития, организуемых для молодежи.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Во-вторых, выразить личную причастность. Поразмышляйте о том, как изменения и успехи, осуществляемые в нашей стране, проявляются в вашей жизни, вашей школе или семье. Выразите собственным мнением те чувства, которые вызывают у вас успехи, достигаемые нашей Родиной.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В-третьих, показать свои будущие цели и роль. Напишите о том, какую профессию вы планируете освоить в будущем, и каким образом вы хотите внести свой вклад в развитие Нового Узбекистана с помощью полученных знаний и навыков.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Самое главное — самостоятельно излагайте свои мысли в ходе написания эссе, приводите жизненные примеры и старайтесь четко выразить свои будущие цели».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5E72" w:rsidRPr="00A35E72" w:rsidRDefault="00A35E72" w:rsidP="00A35E72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ru-RU"/>
        </w:rPr>
        <w:t>IV. Закрепление изученного материала (10 минут)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«Дорогие ученики, для закрепления того, что мы изучили в процессе написания эссе, мы воспользуемся методом «Поле мнений». Я задам вам несколько вопросов по теме, а вы кратко и четко изложите свои мысли.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A35E72" w:rsidRPr="00A35E72" w:rsidRDefault="00A35E72" w:rsidP="00A35E72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Что, по вашему мнению, означает выражение «Новый Узбекистан — пространство новых достижений»?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Какое достижение или изменение в нашей стране произвело на вас наибольшее впечатление? Почему?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молодежь должна использовать сегодняшние возможности?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Какой вклад вы хотите внести в развитие нашей Родины в будущем?»*</w:t>
      </w:r>
    </w:p>
    <w:p w:rsidR="00A35E72" w:rsidRPr="00A35E72" w:rsidRDefault="00A35E72" w:rsidP="00A35E7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Заслушиваются ответы учащихся, и основные мысли обобщаются.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A35E7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«Как видно из нашей сегодняшней беседы, успехи Нового Узбекистана определяются не только сегодняшними результатами, но и возможностями, создаваемыми на будущее. Эффективное использование этих возможностей, получение образования, освоение профессии и активное участие в жизни общества — важная задача каждого молодого человека.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Исходя из этого, будущие успехи Нового Узбекистана тесно связаны со знаниями, стремлением и трудом сегодняшней молодежи.</w:t>
      </w: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A35E72" w:rsidRPr="00A35E72" w:rsidRDefault="00A35E72" w:rsidP="00A35E7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A35E72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Дорогие ученики! Выражаю благодарность всем вам за активное участие в сегодняшнем занятии».</w:t>
      </w:r>
    </w:p>
    <w:p w:rsidR="00FC606B" w:rsidRPr="00A35E72" w:rsidRDefault="00FC606B" w:rsidP="00A35E72"/>
    <w:sectPr w:rsidR="00FC606B" w:rsidRPr="00A35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C5DE05"/>
    <w:multiLevelType w:val="hybridMultilevel"/>
    <w:tmpl w:val="A847D31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2E60D0"/>
    <w:multiLevelType w:val="multilevel"/>
    <w:tmpl w:val="CE72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43411"/>
    <w:multiLevelType w:val="multilevel"/>
    <w:tmpl w:val="387A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E72"/>
    <w:rsid w:val="00A35E72"/>
    <w:rsid w:val="00FC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5E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5E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35E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35E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5E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35E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3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Pilotech</dc:creator>
  <cp:lastModifiedBy>Pilotech</cp:lastModifiedBy>
  <cp:revision>1</cp:revision>
  <dcterms:created xsi:type="dcterms:W3CDTF">2026-09-18T03:42:00Z</dcterms:created>
  <dcterms:modified xsi:type="dcterms:W3CDTF">2026-09-18T03:43:00Z</dcterms:modified>
</cp:coreProperties>
</file>